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C74B66" w:rsidRPr="009B3E34" w14:paraId="3F515B8D" w14:textId="77777777" w:rsidTr="00DB4C6D">
        <w:tc>
          <w:tcPr>
            <w:tcW w:w="9624" w:type="dxa"/>
            <w:tcBorders>
              <w:top w:val="double" w:sz="4" w:space="0" w:color="auto"/>
              <w:bottom w:val="double" w:sz="4" w:space="0" w:color="auto"/>
            </w:tcBorders>
          </w:tcPr>
          <w:p w14:paraId="6D6601F4" w14:textId="12BA0EF2" w:rsidR="00DB4C6D" w:rsidRPr="00C74B66" w:rsidRDefault="00DB7EB0" w:rsidP="00DB7EB0">
            <w:pPr>
              <w:spacing w:before="120" w:after="120" w:line="276" w:lineRule="auto"/>
              <w:jc w:val="both"/>
              <w:rPr>
                <w:rFonts w:asciiTheme="minorHAnsi" w:hAnsiTheme="minorHAnsi" w:cstheme="minorHAnsi"/>
                <w:b/>
                <w:bCs/>
                <w:i/>
                <w:iCs/>
                <w:color w:val="002060"/>
                <w:sz w:val="22"/>
                <w:szCs w:val="22"/>
                <w:lang w:val="it-IT"/>
              </w:rPr>
            </w:pPr>
            <w:r w:rsidRPr="00DB7EB0">
              <w:rPr>
                <w:rFonts w:asciiTheme="minorHAnsi" w:hAnsiTheme="minorHAnsi" w:cstheme="minorHAnsi"/>
                <w:b/>
                <w:bCs/>
                <w:i/>
                <w:iCs/>
                <w:color w:val="002060"/>
                <w:sz w:val="22"/>
                <w:szCs w:val="22"/>
                <w:lang w:val="it-IT"/>
              </w:rPr>
              <w:t xml:space="preserve"> Piano Nazionale Di Ripresa E Resilienza Missione 4: Istruzione E Ricerca Componente 1 – Potenziamento dell’offerta dei servizi di istruzione: dagli asili nido alle Università</w:t>
            </w:r>
            <w:r>
              <w:rPr>
                <w:rFonts w:asciiTheme="minorHAnsi" w:hAnsiTheme="minorHAnsi" w:cstheme="minorHAnsi"/>
                <w:b/>
                <w:bCs/>
                <w:i/>
                <w:iCs/>
                <w:color w:val="002060"/>
                <w:sz w:val="22"/>
                <w:szCs w:val="22"/>
                <w:lang w:val="it-IT"/>
              </w:rPr>
              <w:t xml:space="preserve"> </w:t>
            </w:r>
            <w:r w:rsidRPr="00DB7EB0">
              <w:rPr>
                <w:rFonts w:asciiTheme="minorHAnsi" w:hAnsiTheme="minorHAnsi" w:cstheme="minorHAnsi"/>
                <w:b/>
                <w:bCs/>
                <w:i/>
                <w:iCs/>
                <w:color w:val="002060"/>
                <w:sz w:val="22"/>
                <w:szCs w:val="22"/>
                <w:lang w:val="it-IT"/>
              </w:rPr>
              <w:t>Investimento 1.4: Intervento straordinario finalizzato alla riduzione dei divari territoriali nelle scuole secondarie di primo e di secondo grado e alla lo</w:t>
            </w:r>
            <w:r>
              <w:rPr>
                <w:rFonts w:asciiTheme="minorHAnsi" w:hAnsiTheme="minorHAnsi" w:cstheme="minorHAnsi"/>
                <w:b/>
                <w:bCs/>
                <w:i/>
                <w:iCs/>
                <w:color w:val="002060"/>
                <w:sz w:val="22"/>
                <w:szCs w:val="22"/>
                <w:lang w:val="it-IT"/>
              </w:rPr>
              <w:t>tta alla dispersione scolastica.</w:t>
            </w:r>
            <w:r w:rsidR="00C676D5">
              <w:rPr>
                <w:rFonts w:asciiTheme="minorHAnsi" w:hAnsiTheme="minorHAnsi" w:cstheme="minorHAnsi"/>
                <w:b/>
                <w:bCs/>
                <w:i/>
                <w:iCs/>
                <w:color w:val="002060"/>
                <w:sz w:val="22"/>
                <w:szCs w:val="22"/>
                <w:lang w:val="it-IT"/>
              </w:rPr>
              <w:t xml:space="preserve"> </w:t>
            </w:r>
            <w:bookmarkStart w:id="0" w:name="_GoBack"/>
            <w:bookmarkEnd w:id="0"/>
            <w:r w:rsidRPr="00DB7EB0">
              <w:rPr>
                <w:rFonts w:asciiTheme="minorHAnsi" w:hAnsiTheme="minorHAnsi" w:cstheme="minorHAnsi"/>
                <w:b/>
                <w:bCs/>
                <w:i/>
                <w:iCs/>
                <w:color w:val="002060"/>
                <w:sz w:val="22"/>
                <w:szCs w:val="22"/>
                <w:lang w:val="it-IT"/>
              </w:rPr>
              <w:t>Interventi di tutoraggio e formazione per la riduzione dei divari negli apprendimenti e il contrasto alla dispersione scolastica (D.M. 2 febbraio 2024, n. 19)</w:t>
            </w:r>
          </w:p>
          <w:p w14:paraId="47731536" w14:textId="77777777" w:rsidR="00DB4C6D" w:rsidRPr="00C74B66" w:rsidRDefault="00DB4C6D" w:rsidP="00DB4C6D">
            <w:pPr>
              <w:spacing w:beforeLines="60" w:before="144" w:afterLines="60" w:after="144" w:line="276" w:lineRule="auto"/>
              <w:jc w:val="center"/>
              <w:rPr>
                <w:rFonts w:asciiTheme="minorHAnsi" w:hAnsiTheme="minorHAnsi" w:cstheme="minorHAnsi"/>
                <w:b/>
                <w:color w:val="002060"/>
                <w:sz w:val="22"/>
                <w:szCs w:val="22"/>
                <w:u w:val="single"/>
                <w:lang w:val="it-IT" w:bidi="it-IT"/>
              </w:rPr>
            </w:pPr>
          </w:p>
          <w:p w14:paraId="5B127D13" w14:textId="77777777" w:rsidR="00A84C82" w:rsidRDefault="00DB4C6D"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r w:rsidRPr="00C74B66">
              <w:rPr>
                <w:rFonts w:asciiTheme="minorHAnsi" w:hAnsiTheme="minorHAnsi" w:cstheme="minorHAnsi"/>
                <w:b/>
                <w:bCs/>
                <w:color w:val="002060"/>
                <w:sz w:val="22"/>
                <w:szCs w:val="22"/>
                <w:u w:val="single"/>
                <w:lang w:val="it-IT"/>
              </w:rPr>
              <w:t>DICHIARAZIONE DI IN</w:t>
            </w:r>
            <w:r w:rsidR="00587912" w:rsidRPr="00C74B66">
              <w:rPr>
                <w:rFonts w:asciiTheme="minorHAnsi" w:hAnsiTheme="minorHAnsi" w:cstheme="minorHAnsi"/>
                <w:b/>
                <w:bCs/>
                <w:color w:val="002060"/>
                <w:sz w:val="22"/>
                <w:szCs w:val="22"/>
                <w:u w:val="single"/>
                <w:lang w:val="it-IT"/>
              </w:rPr>
              <w:t xml:space="preserve">ESISTENZA </w:t>
            </w:r>
            <w:r w:rsidRPr="00C74B66">
              <w:rPr>
                <w:rFonts w:asciiTheme="minorHAnsi" w:hAnsiTheme="minorHAnsi" w:cstheme="minorHAnsi"/>
                <w:b/>
                <w:bCs/>
                <w:color w:val="002060"/>
                <w:sz w:val="22"/>
                <w:szCs w:val="22"/>
                <w:u w:val="single"/>
                <w:lang w:val="it-IT"/>
              </w:rPr>
              <w:t>DI CAUSA DI INCOMPATIBILIT</w:t>
            </w:r>
            <w:r w:rsidR="009D3810" w:rsidRPr="00C74B66">
              <w:rPr>
                <w:rFonts w:asciiTheme="minorHAnsi" w:hAnsiTheme="minorHAnsi" w:cstheme="minorHAnsi"/>
                <w:b/>
                <w:bCs/>
                <w:color w:val="002060"/>
                <w:sz w:val="22"/>
                <w:szCs w:val="22"/>
                <w:u w:val="single"/>
                <w:lang w:val="it-IT"/>
              </w:rPr>
              <w:t>À</w:t>
            </w:r>
            <w:r w:rsidR="001216B2" w:rsidRPr="00C74B66">
              <w:rPr>
                <w:rFonts w:asciiTheme="minorHAnsi" w:hAnsiTheme="minorHAnsi" w:cstheme="minorHAnsi"/>
                <w:b/>
                <w:bCs/>
                <w:color w:val="002060"/>
                <w:sz w:val="22"/>
                <w:szCs w:val="22"/>
                <w:u w:val="single"/>
                <w:lang w:val="it-IT"/>
              </w:rPr>
              <w:t xml:space="preserve"> E </w:t>
            </w:r>
            <w:r w:rsidR="00117D6E" w:rsidRPr="00C74B66">
              <w:rPr>
                <w:rFonts w:asciiTheme="minorHAnsi" w:hAnsiTheme="minorHAnsi" w:cstheme="minorHAnsi"/>
                <w:b/>
                <w:bCs/>
                <w:color w:val="002060"/>
                <w:sz w:val="22"/>
                <w:szCs w:val="22"/>
                <w:u w:val="single"/>
                <w:lang w:val="it-IT"/>
              </w:rPr>
              <w:t xml:space="preserve">DI </w:t>
            </w:r>
            <w:r w:rsidR="001216B2" w:rsidRPr="00C74B66">
              <w:rPr>
                <w:rFonts w:asciiTheme="minorHAnsi" w:hAnsiTheme="minorHAnsi" w:cstheme="minorHAnsi"/>
                <w:b/>
                <w:bCs/>
                <w:color w:val="002060"/>
                <w:sz w:val="22"/>
                <w:szCs w:val="22"/>
                <w:u w:val="single"/>
                <w:lang w:val="it-IT"/>
              </w:rPr>
              <w:t>CONFLITT</w:t>
            </w:r>
            <w:r w:rsidR="00117D6E" w:rsidRPr="00C74B66">
              <w:rPr>
                <w:rFonts w:asciiTheme="minorHAnsi" w:hAnsiTheme="minorHAnsi" w:cstheme="minorHAnsi"/>
                <w:b/>
                <w:bCs/>
                <w:color w:val="002060"/>
                <w:sz w:val="22"/>
                <w:szCs w:val="22"/>
                <w:u w:val="single"/>
                <w:lang w:val="it-IT"/>
              </w:rPr>
              <w:t>O</w:t>
            </w:r>
            <w:r w:rsidR="001216B2" w:rsidRPr="00C74B66">
              <w:rPr>
                <w:rFonts w:asciiTheme="minorHAnsi" w:hAnsiTheme="minorHAnsi" w:cstheme="minorHAnsi"/>
                <w:b/>
                <w:bCs/>
                <w:color w:val="002060"/>
                <w:sz w:val="22"/>
                <w:szCs w:val="22"/>
                <w:u w:val="single"/>
                <w:lang w:val="it-IT"/>
              </w:rPr>
              <w:t xml:space="preserve"> DI INTERESS</w:t>
            </w:r>
            <w:r w:rsidR="00117D6E" w:rsidRPr="00C74B66">
              <w:rPr>
                <w:rFonts w:asciiTheme="minorHAnsi" w:hAnsiTheme="minorHAnsi" w:cstheme="minorHAnsi"/>
                <w:b/>
                <w:bCs/>
                <w:color w:val="002060"/>
                <w:sz w:val="22"/>
                <w:szCs w:val="22"/>
                <w:u w:val="single"/>
                <w:lang w:val="it-IT"/>
              </w:rPr>
              <w:t>I</w:t>
            </w:r>
            <w:r w:rsidRPr="00C74B66">
              <w:rPr>
                <w:rFonts w:asciiTheme="minorHAnsi" w:hAnsiTheme="minorHAnsi" w:cstheme="minorHAnsi"/>
                <w:b/>
                <w:bCs/>
                <w:color w:val="002060"/>
                <w:sz w:val="22"/>
                <w:szCs w:val="22"/>
                <w:u w:val="single"/>
                <w:lang w:val="it-IT"/>
              </w:rPr>
              <w:t xml:space="preserve"> </w:t>
            </w:r>
          </w:p>
          <w:p w14:paraId="4038A2D1" w14:textId="6F553357" w:rsidR="00DB4C6D" w:rsidRPr="00C74B66" w:rsidRDefault="00117D6E"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r w:rsidRPr="00C74B66">
              <w:rPr>
                <w:rFonts w:asciiTheme="minorHAnsi" w:hAnsiTheme="minorHAnsi" w:cstheme="minorHAnsi"/>
                <w:b/>
                <w:bCs/>
                <w:color w:val="002060"/>
                <w:sz w:val="22"/>
                <w:szCs w:val="22"/>
                <w:u w:val="single"/>
                <w:lang w:val="it-IT"/>
              </w:rPr>
              <w:t>(Soggetti Incaricati)</w:t>
            </w:r>
          </w:p>
          <w:p w14:paraId="3908B855" w14:textId="77777777" w:rsidR="009678E9" w:rsidRPr="00C74B66" w:rsidRDefault="009678E9" w:rsidP="00DB4C6D">
            <w:pPr>
              <w:suppressAutoHyphens/>
              <w:spacing w:before="120" w:after="120"/>
              <w:contextualSpacing/>
              <w:jc w:val="center"/>
              <w:rPr>
                <w:rFonts w:asciiTheme="minorHAnsi" w:hAnsiTheme="minorHAnsi" w:cstheme="minorHAnsi"/>
                <w:b/>
                <w:color w:val="002060"/>
                <w:sz w:val="22"/>
                <w:szCs w:val="22"/>
                <w:lang w:val="it-IT" w:eastAsia="it-IT"/>
              </w:rPr>
            </w:pPr>
            <w:r w:rsidRPr="00C74B66">
              <w:rPr>
                <w:rFonts w:asciiTheme="minorHAnsi" w:hAnsiTheme="minorHAnsi" w:cstheme="minorHAnsi"/>
                <w:b/>
                <w:color w:val="002060"/>
                <w:sz w:val="22"/>
                <w:szCs w:val="22"/>
                <w:lang w:val="it-IT" w:eastAsia="it-IT"/>
              </w:rPr>
              <w:t xml:space="preserve">(resa nelle forme di cui agli artt. 46 e 47 del </w:t>
            </w:r>
            <w:proofErr w:type="spellStart"/>
            <w:r w:rsidRPr="00C74B66">
              <w:rPr>
                <w:rFonts w:asciiTheme="minorHAnsi" w:hAnsiTheme="minorHAnsi" w:cstheme="minorHAnsi"/>
                <w:b/>
                <w:color w:val="002060"/>
                <w:sz w:val="22"/>
                <w:szCs w:val="22"/>
                <w:lang w:val="it-IT" w:eastAsia="it-IT"/>
              </w:rPr>
              <w:t>d.P.R.</w:t>
            </w:r>
            <w:proofErr w:type="spellEnd"/>
            <w:r w:rsidRPr="00C74B66">
              <w:rPr>
                <w:rFonts w:asciiTheme="minorHAnsi" w:hAnsiTheme="minorHAnsi" w:cstheme="minorHAnsi"/>
                <w:b/>
                <w:color w:val="002060"/>
                <w:sz w:val="22"/>
                <w:szCs w:val="22"/>
                <w:lang w:val="it-IT" w:eastAsia="it-IT"/>
              </w:rPr>
              <w:t xml:space="preserve"> n. 445 del 28 dicembre 2000)</w:t>
            </w:r>
          </w:p>
          <w:p w14:paraId="1E946E1F" w14:textId="77777777" w:rsidR="009678E9" w:rsidRPr="00C74B66" w:rsidRDefault="009678E9" w:rsidP="0079066F">
            <w:pPr>
              <w:suppressAutoHyphens/>
              <w:spacing w:before="120" w:after="120"/>
              <w:jc w:val="center"/>
              <w:rPr>
                <w:b/>
                <w:bCs/>
                <w:color w:val="002060"/>
                <w:sz w:val="22"/>
                <w:szCs w:val="22"/>
                <w:lang w:val="it-IT"/>
              </w:rPr>
            </w:pPr>
          </w:p>
        </w:tc>
      </w:tr>
    </w:tbl>
    <w:p w14:paraId="29532670" w14:textId="0F3956FB" w:rsidR="009678E9" w:rsidRPr="00C74B66" w:rsidRDefault="009678E9" w:rsidP="00F6665D">
      <w:pPr>
        <w:spacing w:before="120" w:after="120"/>
        <w:jc w:val="both"/>
        <w:rPr>
          <w:color w:val="002060"/>
          <w:sz w:val="22"/>
          <w:szCs w:val="22"/>
          <w:lang w:val="it-IT"/>
        </w:rPr>
      </w:pPr>
    </w:p>
    <w:p w14:paraId="61873FD7" w14:textId="61DCDF7C" w:rsidR="00F6665D" w:rsidRPr="00C74B66" w:rsidRDefault="00F6665D" w:rsidP="002D7BE9">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Il/</w:t>
      </w:r>
      <w:r w:rsidR="00F973C7" w:rsidRPr="00C74B66">
        <w:rPr>
          <w:rFonts w:asciiTheme="minorHAnsi" w:hAnsiTheme="minorHAnsi" w:cstheme="minorHAnsi"/>
          <w:b/>
          <w:color w:val="002060"/>
          <w:sz w:val="22"/>
          <w:szCs w:val="22"/>
          <w:lang w:val="it-IT"/>
        </w:rPr>
        <w:t>L</w:t>
      </w:r>
      <w:r w:rsidRPr="00C74B66">
        <w:rPr>
          <w:rFonts w:asciiTheme="minorHAnsi" w:hAnsiTheme="minorHAnsi" w:cstheme="minorHAnsi"/>
          <w:b/>
          <w:color w:val="002060"/>
          <w:sz w:val="22"/>
          <w:szCs w:val="22"/>
          <w:lang w:val="it-IT"/>
        </w:rPr>
        <w:t>a sottoscritto/a __________________________</w:t>
      </w:r>
      <w:bookmarkStart w:id="1" w:name="_Hlk101543056"/>
      <w:r w:rsidRPr="00C74B66">
        <w:rPr>
          <w:rFonts w:asciiTheme="minorHAnsi" w:hAnsiTheme="minorHAnsi" w:cstheme="minorHAnsi"/>
          <w:b/>
          <w:color w:val="002060"/>
          <w:sz w:val="22"/>
          <w:szCs w:val="22"/>
          <w:lang w:val="it-IT"/>
        </w:rPr>
        <w:t>___________</w:t>
      </w:r>
      <w:bookmarkEnd w:id="1"/>
      <w:r w:rsidRPr="00C74B66">
        <w:rPr>
          <w:rFonts w:asciiTheme="minorHAnsi" w:hAnsiTheme="minorHAnsi" w:cstheme="minorHAnsi"/>
          <w:b/>
          <w:color w:val="002060"/>
          <w:sz w:val="22"/>
          <w:szCs w:val="22"/>
          <w:lang w:val="it-IT"/>
        </w:rPr>
        <w:t xml:space="preserve"> nato/a </w:t>
      </w:r>
      <w:proofErr w:type="spellStart"/>
      <w:r w:rsidRPr="00C74B66">
        <w:rPr>
          <w:rFonts w:asciiTheme="minorHAnsi" w:hAnsiTheme="minorHAnsi" w:cstheme="minorHAnsi"/>
          <w:b/>
          <w:color w:val="002060"/>
          <w:sz w:val="22"/>
          <w:szCs w:val="22"/>
          <w:lang w:val="it-IT"/>
        </w:rPr>
        <w:t>a</w:t>
      </w:r>
      <w:proofErr w:type="spellEnd"/>
      <w:r w:rsidRPr="00C74B66">
        <w:rPr>
          <w:rFonts w:asciiTheme="minorHAnsi" w:hAnsiTheme="minorHAnsi" w:cstheme="minorHAnsi"/>
          <w:b/>
          <w:color w:val="002060"/>
          <w:sz w:val="22"/>
          <w:szCs w:val="22"/>
          <w:lang w:val="it-IT"/>
        </w:rPr>
        <w:t xml:space="preserve"> _______________ il_________________</w:t>
      </w:r>
      <w:bookmarkStart w:id="2" w:name="_Hlk96611450"/>
      <w:r w:rsidRPr="00C74B66">
        <w:rPr>
          <w:rFonts w:asciiTheme="minorHAnsi" w:hAnsiTheme="minorHAnsi" w:cstheme="minorHAnsi"/>
          <w:b/>
          <w:color w:val="002060"/>
          <w:sz w:val="22"/>
          <w:szCs w:val="22"/>
          <w:lang w:val="it-IT"/>
        </w:rPr>
        <w:t xml:space="preserve"> residente a______________________ Provincia di ___________________</w:t>
      </w:r>
      <w:bookmarkStart w:id="3" w:name="_Hlk76717201"/>
      <w:bookmarkEnd w:id="2"/>
      <w:r w:rsidRPr="00C74B66">
        <w:rPr>
          <w:rFonts w:asciiTheme="minorHAnsi" w:hAnsiTheme="minorHAnsi" w:cstheme="minorHAnsi"/>
          <w:b/>
          <w:color w:val="002060"/>
          <w:sz w:val="22"/>
          <w:szCs w:val="22"/>
          <w:lang w:val="it-IT"/>
        </w:rPr>
        <w:t xml:space="preserve"> Via/Piazza _______________________________</w:t>
      </w:r>
      <w:bookmarkStart w:id="4" w:name="_Hlk101543162"/>
      <w:r w:rsidRPr="00C74B66">
        <w:rPr>
          <w:rFonts w:asciiTheme="minorHAnsi" w:hAnsiTheme="minorHAnsi" w:cstheme="minorHAnsi"/>
          <w:b/>
          <w:color w:val="002060"/>
          <w:sz w:val="22"/>
          <w:szCs w:val="22"/>
          <w:lang w:val="it-IT"/>
        </w:rPr>
        <w:t>_</w:t>
      </w:r>
      <w:bookmarkStart w:id="5" w:name="_Hlk101543132"/>
      <w:r w:rsidRPr="00C74B66">
        <w:rPr>
          <w:rFonts w:asciiTheme="minorHAnsi" w:hAnsiTheme="minorHAnsi" w:cstheme="minorHAnsi"/>
          <w:b/>
          <w:color w:val="002060"/>
          <w:sz w:val="22"/>
          <w:szCs w:val="22"/>
          <w:lang w:val="it-IT"/>
        </w:rPr>
        <w:t>_______________</w:t>
      </w:r>
      <w:bookmarkEnd w:id="4"/>
      <w:bookmarkEnd w:id="5"/>
      <w:r w:rsidRPr="00C74B66">
        <w:rPr>
          <w:rFonts w:asciiTheme="minorHAnsi" w:hAnsiTheme="minorHAnsi" w:cstheme="minorHAnsi"/>
          <w:b/>
          <w:color w:val="002060"/>
          <w:sz w:val="22"/>
          <w:szCs w:val="22"/>
          <w:lang w:val="it-IT"/>
        </w:rPr>
        <w:t xml:space="preserve"> n. _________</w:t>
      </w:r>
      <w:bookmarkEnd w:id="3"/>
      <w:r w:rsidRPr="00C74B66">
        <w:rPr>
          <w:rFonts w:asciiTheme="minorHAnsi" w:hAnsiTheme="minorHAnsi" w:cstheme="minorHAnsi"/>
          <w:b/>
          <w:color w:val="002060"/>
          <w:sz w:val="22"/>
          <w:szCs w:val="22"/>
          <w:lang w:val="it-IT"/>
        </w:rPr>
        <w:t xml:space="preserve"> Codice Fiscale ______________________________, in qualità di _________________________________________</w:t>
      </w:r>
      <w:r w:rsidR="002D7BE9" w:rsidRPr="00C74B66">
        <w:rPr>
          <w:rFonts w:asciiTheme="minorHAnsi" w:hAnsiTheme="minorHAnsi" w:cstheme="minorHAnsi"/>
          <w:b/>
          <w:color w:val="002060"/>
          <w:sz w:val="22"/>
          <w:szCs w:val="22"/>
          <w:lang w:val="it-IT"/>
        </w:rPr>
        <w:t xml:space="preserve"> </w:t>
      </w:r>
    </w:p>
    <w:p w14:paraId="7552B2EE" w14:textId="77777777" w:rsidR="009D3810" w:rsidRPr="00C74B66" w:rsidRDefault="009D3810" w:rsidP="009D3810">
      <w:pPr>
        <w:pStyle w:val="ListParagraph1"/>
        <w:spacing w:before="120" w:after="120" w:line="276" w:lineRule="auto"/>
        <w:ind w:left="0"/>
        <w:rPr>
          <w:rFonts w:asciiTheme="minorHAnsi" w:hAnsiTheme="minorHAnsi" w:cstheme="minorHAnsi"/>
          <w:color w:val="002060"/>
          <w:sz w:val="22"/>
          <w:szCs w:val="22"/>
        </w:rPr>
      </w:pPr>
    </w:p>
    <w:p w14:paraId="2E384C4E" w14:textId="77777777" w:rsidR="00C74B66" w:rsidRPr="00C74B66" w:rsidRDefault="0015477D" w:rsidP="00DB4C6D">
      <w:pPr>
        <w:spacing w:before="120" w:after="120"/>
        <w:ind w:right="-1"/>
        <w:jc w:val="both"/>
        <w:rPr>
          <w:rFonts w:asciiTheme="minorHAnsi" w:hAnsiTheme="minorHAnsi" w:cstheme="minorHAnsi"/>
          <w:color w:val="002060"/>
          <w:sz w:val="22"/>
          <w:szCs w:val="22"/>
          <w:lang w:val="it-IT"/>
        </w:rPr>
      </w:pPr>
      <w:r w:rsidRPr="00C74B66">
        <w:rPr>
          <w:rFonts w:asciiTheme="minorHAnsi" w:eastAsia="Calibri" w:hAnsiTheme="minorHAnsi" w:cstheme="minorHAnsi"/>
          <w:color w:val="002060"/>
          <w:sz w:val="22"/>
          <w:szCs w:val="22"/>
          <w:lang w:val="it-IT"/>
        </w:rPr>
        <w:t>in relazione</w:t>
      </w:r>
      <w:r w:rsidR="00D00899" w:rsidRPr="00C74B66">
        <w:rPr>
          <w:rFonts w:asciiTheme="minorHAnsi" w:eastAsia="Calibri" w:hAnsiTheme="minorHAnsi" w:cstheme="minorHAnsi"/>
          <w:color w:val="002060"/>
          <w:sz w:val="22"/>
          <w:szCs w:val="22"/>
          <w:lang w:val="it-IT"/>
        </w:rPr>
        <w:t xml:space="preserve"> </w:t>
      </w:r>
      <w:r w:rsidRPr="00C74B66">
        <w:rPr>
          <w:rFonts w:asciiTheme="minorHAnsi" w:eastAsia="Calibri" w:hAnsiTheme="minorHAnsi" w:cstheme="minorHAnsi"/>
          <w:color w:val="002060"/>
          <w:sz w:val="22"/>
          <w:szCs w:val="22"/>
          <w:lang w:val="it-IT"/>
        </w:rPr>
        <w:t>all</w:t>
      </w:r>
      <w:r w:rsidR="009D3810" w:rsidRPr="00C74B66">
        <w:rPr>
          <w:rFonts w:asciiTheme="minorHAnsi" w:hAnsiTheme="minorHAnsi" w:cstheme="minorHAnsi"/>
          <w:color w:val="002060"/>
          <w:sz w:val="22"/>
          <w:szCs w:val="22"/>
          <w:lang w:val="it-IT"/>
        </w:rPr>
        <w:t>’incarico avente ad oggetto</w:t>
      </w:r>
      <w:r w:rsidR="00C74B66" w:rsidRPr="00C74B66">
        <w:rPr>
          <w:rFonts w:asciiTheme="minorHAnsi" w:hAnsiTheme="minorHAnsi" w:cstheme="minorHAnsi"/>
          <w:color w:val="002060"/>
          <w:sz w:val="22"/>
          <w:szCs w:val="22"/>
          <w:lang w:val="it-IT"/>
        </w:rPr>
        <w:t>:</w:t>
      </w:r>
    </w:p>
    <w:p w14:paraId="1B06F71D" w14:textId="005B5D20" w:rsidR="00C74B66" w:rsidRPr="00C74B66" w:rsidRDefault="00C74B66" w:rsidP="00C74B66">
      <w:pPr>
        <w:widowControl w:val="0"/>
        <w:tabs>
          <w:tab w:val="left" w:pos="1733"/>
        </w:tabs>
        <w:autoSpaceDE w:val="0"/>
        <w:autoSpaceDN w:val="0"/>
        <w:ind w:right="284"/>
        <w:jc w:val="both"/>
        <w:rPr>
          <w:rFonts w:ascii="Calibri" w:eastAsia="Calibri" w:hAnsi="Calibri" w:cs="Calibri"/>
          <w:b/>
          <w:i/>
          <w:iCs/>
          <w:color w:val="002060"/>
          <w:lang w:val="it-IT"/>
        </w:rPr>
      </w:pPr>
      <w:r w:rsidRPr="00C74B66">
        <w:rPr>
          <w:rFonts w:ascii="Calibri" w:eastAsia="Calibri" w:hAnsi="Calibri" w:cs="Calibri"/>
          <w:bCs/>
          <w:i/>
          <w:iCs/>
          <w:color w:val="002060"/>
          <w:lang w:val="it-IT"/>
        </w:rPr>
        <w:t>Piano Nazionale Di Ripresa E Resilienza Missione 4: Istruzione E Ricerca Componente 1 – Potenziamento dell’offerta dei servizi di istruzione: dagli asili nido alle Università</w:t>
      </w:r>
      <w:bookmarkStart w:id="6" w:name="_Hlk182473947"/>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Investimento 1.4: Intervento straordinario finalizzato alla riduzione dei divari territoriali nelle scuole secondarie di primo e di secondo grado e alla lotta alla dispersione scolastica</w:t>
      </w:r>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Interventi di tutoraggio e formazione per la riduzione dei divari negli apprendimenti e il contrasto alla dispersione scolastica (D.M. 2 febbraio 2024, n. 19)</w:t>
      </w:r>
    </w:p>
    <w:p w14:paraId="7542CC54" w14:textId="77777777" w:rsidR="00C74B66" w:rsidRPr="00C74B66" w:rsidRDefault="00C74B66" w:rsidP="00C74B66">
      <w:pPr>
        <w:widowControl w:val="0"/>
        <w:tabs>
          <w:tab w:val="left" w:pos="1733"/>
        </w:tabs>
        <w:autoSpaceDE w:val="0"/>
        <w:autoSpaceDN w:val="0"/>
        <w:ind w:right="284"/>
        <w:rPr>
          <w:rFonts w:ascii="Calibri" w:eastAsia="Calibri" w:hAnsi="Calibri" w:cs="Calibri"/>
          <w:bCs/>
          <w:i/>
          <w:iCs/>
          <w:color w:val="002060"/>
          <w:lang w:val="it-IT"/>
        </w:rPr>
      </w:pPr>
    </w:p>
    <w:p w14:paraId="619B94ED" w14:textId="1612893E" w:rsidR="00C74B66" w:rsidRPr="00C74B66" w:rsidRDefault="00C74B66" w:rsidP="009B3E34">
      <w:pPr>
        <w:spacing w:line="276" w:lineRule="auto"/>
        <w:jc w:val="both"/>
        <w:rPr>
          <w:rFonts w:ascii="Calibri" w:eastAsia="Calibri" w:hAnsi="Calibri" w:cs="Calibri"/>
          <w:bCs/>
          <w:i/>
          <w:iCs/>
          <w:lang w:val="it-IT"/>
        </w:rPr>
      </w:pPr>
      <w:r w:rsidRPr="00C74B66">
        <w:rPr>
          <w:rFonts w:asciiTheme="minorHAnsi" w:hAnsiTheme="minorHAnsi" w:cstheme="minorHAnsi"/>
          <w:b/>
          <w:bCs/>
          <w:color w:val="002060"/>
          <w:u w:val="single"/>
          <w:lang w:val="it-IT"/>
        </w:rPr>
        <w:t>Procedura d</w:t>
      </w:r>
      <w:r w:rsidRPr="00C74B66">
        <w:rPr>
          <w:rFonts w:asciiTheme="minorHAnsi" w:eastAsia="Calibri" w:hAnsiTheme="minorHAnsi" w:cstheme="minorHAnsi"/>
          <w:b/>
          <w:bCs/>
          <w:color w:val="002060"/>
          <w:u w:val="single"/>
          <w:lang w:val="it-IT"/>
        </w:rPr>
        <w:t>i selezione per il conferimento di incarichi individuali aventi ad oggetto</w:t>
      </w:r>
      <w:bookmarkStart w:id="7" w:name="_Hlk129763263"/>
      <w:r w:rsidRPr="00C74B66">
        <w:rPr>
          <w:rFonts w:asciiTheme="minorHAnsi" w:hAnsiTheme="minorHAnsi" w:cstheme="minorHAnsi"/>
          <w:b/>
          <w:bCs/>
          <w:color w:val="002060"/>
          <w:u w:val="single"/>
          <w:lang w:val="it-IT"/>
        </w:rPr>
        <w:t xml:space="preserve">: </w:t>
      </w:r>
      <w:bookmarkEnd w:id="7"/>
      <w:r w:rsidR="009B3E34" w:rsidRPr="009B3E34">
        <w:rPr>
          <w:rFonts w:asciiTheme="minorHAnsi" w:hAnsiTheme="minorHAnsi" w:cstheme="minorHAnsi"/>
          <w:b/>
          <w:bCs/>
          <w:color w:val="002060"/>
          <w:u w:val="single"/>
          <w:lang w:val="it-IT"/>
        </w:rPr>
        <w:t xml:space="preserve"> selezione di personale </w:t>
      </w:r>
      <w:proofErr w:type="spellStart"/>
      <w:r w:rsidR="009B3E34" w:rsidRPr="009B3E34">
        <w:rPr>
          <w:rFonts w:asciiTheme="minorHAnsi" w:hAnsiTheme="minorHAnsi" w:cstheme="minorHAnsi"/>
          <w:b/>
          <w:bCs/>
          <w:color w:val="002060"/>
          <w:u w:val="single"/>
          <w:lang w:val="it-IT"/>
        </w:rPr>
        <w:t>ata</w:t>
      </w:r>
      <w:proofErr w:type="spellEnd"/>
    </w:p>
    <w:tbl>
      <w:tblPr>
        <w:tblStyle w:val="TableGrid"/>
        <w:tblW w:w="9694" w:type="dxa"/>
        <w:tblInd w:w="77" w:type="dxa"/>
        <w:tblCellMar>
          <w:top w:w="149" w:type="dxa"/>
          <w:left w:w="106" w:type="dxa"/>
          <w:right w:w="57" w:type="dxa"/>
        </w:tblCellMar>
        <w:tblLook w:val="04A0" w:firstRow="1" w:lastRow="0" w:firstColumn="1" w:lastColumn="0" w:noHBand="0" w:noVBand="1"/>
      </w:tblPr>
      <w:tblGrid>
        <w:gridCol w:w="2045"/>
        <w:gridCol w:w="2126"/>
        <w:gridCol w:w="1843"/>
        <w:gridCol w:w="1984"/>
        <w:gridCol w:w="1696"/>
      </w:tblGrid>
      <w:tr w:rsidR="00C74B66" w:rsidRPr="00864124" w14:paraId="4D49ABD1" w14:textId="77777777" w:rsidTr="00001AF4">
        <w:trPr>
          <w:trHeight w:val="696"/>
        </w:trPr>
        <w:tc>
          <w:tcPr>
            <w:tcW w:w="2045" w:type="dxa"/>
            <w:tcBorders>
              <w:top w:val="single" w:sz="23" w:space="0" w:color="00B0F0"/>
              <w:left w:val="single" w:sz="4" w:space="0" w:color="00B0F0"/>
              <w:bottom w:val="single" w:sz="23" w:space="0" w:color="00B0F0"/>
              <w:right w:val="single" w:sz="23" w:space="0" w:color="00B0F0"/>
            </w:tcBorders>
          </w:tcPr>
          <w:p w14:paraId="28AD223D"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TITOLO PROGETTO </w:t>
            </w:r>
          </w:p>
        </w:tc>
        <w:tc>
          <w:tcPr>
            <w:tcW w:w="2126" w:type="dxa"/>
            <w:tcBorders>
              <w:top w:val="single" w:sz="23" w:space="0" w:color="00B0F0"/>
              <w:left w:val="single" w:sz="23" w:space="0" w:color="00B0F0"/>
              <w:bottom w:val="single" w:sz="23" w:space="0" w:color="00B0F0"/>
              <w:right w:val="single" w:sz="23" w:space="0" w:color="00B0F0"/>
            </w:tcBorders>
          </w:tcPr>
          <w:p w14:paraId="15074558"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CUP </w:t>
            </w:r>
          </w:p>
        </w:tc>
        <w:tc>
          <w:tcPr>
            <w:tcW w:w="1843" w:type="dxa"/>
            <w:tcBorders>
              <w:top w:val="single" w:sz="23" w:space="0" w:color="00B0F0"/>
              <w:left w:val="single" w:sz="23" w:space="0" w:color="00B0F0"/>
              <w:bottom w:val="single" w:sz="23" w:space="0" w:color="00B0F0"/>
              <w:right w:val="single" w:sz="23" w:space="0" w:color="00B0F0"/>
            </w:tcBorders>
          </w:tcPr>
          <w:p w14:paraId="52FC09E0" w14:textId="77777777" w:rsidR="00C74B66" w:rsidRPr="00864124" w:rsidRDefault="00C74B66" w:rsidP="00001AF4">
            <w:pPr>
              <w:spacing w:line="259" w:lineRule="auto"/>
              <w:ind w:right="51"/>
              <w:jc w:val="center"/>
              <w:rPr>
                <w:color w:val="002060"/>
              </w:rPr>
            </w:pPr>
            <w:r w:rsidRPr="00864124">
              <w:rPr>
                <w:rFonts w:ascii="Calibri" w:eastAsia="Calibri" w:hAnsi="Calibri" w:cs="Calibri"/>
                <w:b/>
                <w:color w:val="002060"/>
                <w:sz w:val="20"/>
              </w:rPr>
              <w:t xml:space="preserve">COD. PROGETTO </w:t>
            </w:r>
          </w:p>
        </w:tc>
        <w:tc>
          <w:tcPr>
            <w:tcW w:w="1984" w:type="dxa"/>
            <w:tcBorders>
              <w:top w:val="single" w:sz="23" w:space="0" w:color="00B0F0"/>
              <w:left w:val="single" w:sz="23" w:space="0" w:color="00B0F0"/>
              <w:bottom w:val="single" w:sz="23" w:space="0" w:color="00B0F0"/>
              <w:right w:val="single" w:sz="4" w:space="0" w:color="00B0F0"/>
            </w:tcBorders>
          </w:tcPr>
          <w:p w14:paraId="2A13A61A"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sz w:val="20"/>
              </w:rPr>
              <w:t xml:space="preserve">COD. AVVISO </w:t>
            </w:r>
          </w:p>
        </w:tc>
        <w:tc>
          <w:tcPr>
            <w:tcW w:w="1696" w:type="dxa"/>
            <w:tcBorders>
              <w:top w:val="single" w:sz="23" w:space="0" w:color="00B0F0"/>
              <w:left w:val="single" w:sz="23" w:space="0" w:color="00B0F0"/>
              <w:bottom w:val="single" w:sz="23" w:space="0" w:color="00B0F0"/>
              <w:right w:val="single" w:sz="4" w:space="0" w:color="00B0F0"/>
            </w:tcBorders>
          </w:tcPr>
          <w:p w14:paraId="4ED7F11C" w14:textId="77777777" w:rsidR="00C74B66" w:rsidRPr="00864124" w:rsidRDefault="00C74B66" w:rsidP="00001AF4">
            <w:pPr>
              <w:spacing w:line="259" w:lineRule="auto"/>
              <w:ind w:right="54"/>
              <w:jc w:val="center"/>
              <w:rPr>
                <w:rFonts w:ascii="Calibri" w:eastAsia="Calibri" w:hAnsi="Calibri" w:cs="Calibri"/>
                <w:b/>
                <w:color w:val="002060"/>
                <w:sz w:val="20"/>
              </w:rPr>
            </w:pPr>
            <w:r>
              <w:rPr>
                <w:rFonts w:ascii="Calibri" w:eastAsia="Calibri" w:hAnsi="Calibri" w:cs="Calibri"/>
                <w:b/>
                <w:color w:val="002060"/>
                <w:sz w:val="20"/>
              </w:rPr>
              <w:t>AZIONE</w:t>
            </w:r>
          </w:p>
        </w:tc>
      </w:tr>
      <w:tr w:rsidR="00C74B66" w:rsidRPr="009B3E34" w14:paraId="2B3C746C" w14:textId="77777777" w:rsidTr="00001AF4">
        <w:trPr>
          <w:trHeight w:val="1310"/>
        </w:trPr>
        <w:tc>
          <w:tcPr>
            <w:tcW w:w="2045" w:type="dxa"/>
            <w:tcBorders>
              <w:top w:val="single" w:sz="23" w:space="0" w:color="00B0F0"/>
              <w:left w:val="single" w:sz="4" w:space="0" w:color="00B0F0"/>
              <w:bottom w:val="single" w:sz="23" w:space="0" w:color="00B0F0"/>
              <w:right w:val="single" w:sz="23" w:space="0" w:color="00B0F0"/>
            </w:tcBorders>
          </w:tcPr>
          <w:p w14:paraId="1E51594E" w14:textId="77777777" w:rsidR="00C74B66" w:rsidRPr="00864124" w:rsidRDefault="00C74B66" w:rsidP="00001AF4">
            <w:pPr>
              <w:spacing w:after="140" w:line="259" w:lineRule="auto"/>
              <w:jc w:val="center"/>
              <w:rPr>
                <w:color w:val="002060"/>
              </w:rPr>
            </w:pPr>
          </w:p>
          <w:p w14:paraId="31DBB9C9"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rPr>
              <w:t>INTEGRARTI 2</w:t>
            </w:r>
          </w:p>
        </w:tc>
        <w:tc>
          <w:tcPr>
            <w:tcW w:w="2126" w:type="dxa"/>
            <w:tcBorders>
              <w:top w:val="single" w:sz="23" w:space="0" w:color="00B0F0"/>
              <w:left w:val="single" w:sz="23" w:space="0" w:color="00B0F0"/>
              <w:bottom w:val="single" w:sz="23" w:space="0" w:color="00B0F0"/>
              <w:right w:val="single" w:sz="23" w:space="0" w:color="00B0F0"/>
            </w:tcBorders>
          </w:tcPr>
          <w:p w14:paraId="5573338D" w14:textId="77777777" w:rsidR="00C74B66" w:rsidRPr="00864124" w:rsidRDefault="00C74B66" w:rsidP="00001AF4">
            <w:pPr>
              <w:spacing w:after="140" w:line="259" w:lineRule="auto"/>
              <w:jc w:val="center"/>
              <w:rPr>
                <w:color w:val="002060"/>
              </w:rPr>
            </w:pPr>
          </w:p>
          <w:p w14:paraId="3F8D98C4" w14:textId="77777777" w:rsidR="00C74B66" w:rsidRPr="00864124" w:rsidRDefault="00C74B66" w:rsidP="00001AF4">
            <w:pPr>
              <w:spacing w:line="259" w:lineRule="auto"/>
              <w:jc w:val="center"/>
              <w:rPr>
                <w:color w:val="002060"/>
              </w:rPr>
            </w:pPr>
            <w:r w:rsidRPr="00864124">
              <w:rPr>
                <w:rFonts w:ascii="Calibri" w:eastAsia="Calibri" w:hAnsi="Calibri" w:cs="Calibri"/>
                <w:b/>
                <w:color w:val="002060"/>
              </w:rPr>
              <w:t>G44D21000640006</w:t>
            </w:r>
          </w:p>
        </w:tc>
        <w:tc>
          <w:tcPr>
            <w:tcW w:w="1843" w:type="dxa"/>
            <w:tcBorders>
              <w:top w:val="single" w:sz="23" w:space="0" w:color="00B0F0"/>
              <w:left w:val="single" w:sz="23" w:space="0" w:color="00B0F0"/>
              <w:bottom w:val="single" w:sz="23" w:space="0" w:color="00B0F0"/>
              <w:right w:val="single" w:sz="23" w:space="0" w:color="00B0F0"/>
            </w:tcBorders>
          </w:tcPr>
          <w:p w14:paraId="362A6A4D" w14:textId="77777777" w:rsidR="00C74B66" w:rsidRPr="00C74B66" w:rsidRDefault="00C74B66" w:rsidP="00001AF4">
            <w:pPr>
              <w:spacing w:after="20" w:line="259" w:lineRule="auto"/>
              <w:jc w:val="center"/>
              <w:rPr>
                <w:color w:val="002060"/>
                <w:lang w:val="it-IT"/>
              </w:rPr>
            </w:pPr>
            <w:r w:rsidRPr="00C74B66">
              <w:rPr>
                <w:rFonts w:ascii="Calibri" w:eastAsia="Calibri" w:hAnsi="Calibri" w:cs="Calibri"/>
                <w:b/>
                <w:color w:val="002060"/>
                <w:lang w:val="it-IT"/>
              </w:rPr>
              <w:t>M4C1I1.4 -</w:t>
            </w:r>
          </w:p>
          <w:p w14:paraId="143CD04F" w14:textId="77777777" w:rsidR="00C74B66" w:rsidRPr="00C74B66" w:rsidRDefault="00C74B66" w:rsidP="00001AF4">
            <w:pPr>
              <w:spacing w:line="259" w:lineRule="auto"/>
              <w:jc w:val="center"/>
              <w:rPr>
                <w:color w:val="002060"/>
                <w:lang w:val="it-IT"/>
              </w:rPr>
            </w:pPr>
            <w:r w:rsidRPr="00C74B66">
              <w:rPr>
                <w:rFonts w:ascii="Calibri" w:eastAsia="Calibri" w:hAnsi="Calibri" w:cs="Calibri"/>
                <w:b/>
                <w:color w:val="002060"/>
                <w:lang w:val="it-IT"/>
              </w:rPr>
              <w:t>Riduzione dei divari territoriali</w:t>
            </w:r>
          </w:p>
        </w:tc>
        <w:tc>
          <w:tcPr>
            <w:tcW w:w="1984" w:type="dxa"/>
            <w:tcBorders>
              <w:top w:val="single" w:sz="23" w:space="0" w:color="00B0F0"/>
              <w:left w:val="single" w:sz="23" w:space="0" w:color="00B0F0"/>
              <w:bottom w:val="single" w:sz="23" w:space="0" w:color="00B0F0"/>
              <w:right w:val="single" w:sz="4" w:space="0" w:color="00B0F0"/>
            </w:tcBorders>
          </w:tcPr>
          <w:p w14:paraId="7C103359" w14:textId="77777777" w:rsidR="00C74B66" w:rsidRPr="00C74B66" w:rsidRDefault="00C74B66" w:rsidP="00001AF4">
            <w:pPr>
              <w:spacing w:after="140" w:line="259" w:lineRule="auto"/>
              <w:jc w:val="center"/>
              <w:rPr>
                <w:color w:val="002060"/>
                <w:lang w:val="it-IT"/>
              </w:rPr>
            </w:pPr>
          </w:p>
          <w:p w14:paraId="148ED692" w14:textId="77777777" w:rsidR="00C74B66" w:rsidRPr="00864124" w:rsidRDefault="00C74B66" w:rsidP="00001AF4">
            <w:pPr>
              <w:spacing w:line="259" w:lineRule="auto"/>
              <w:ind w:left="104"/>
              <w:jc w:val="center"/>
              <w:rPr>
                <w:color w:val="002060"/>
              </w:rPr>
            </w:pPr>
            <w:r w:rsidRPr="00864124">
              <w:rPr>
                <w:rFonts w:ascii="Calibri" w:eastAsia="Calibri" w:hAnsi="Calibri" w:cs="Calibri"/>
                <w:b/>
                <w:color w:val="002060"/>
              </w:rPr>
              <w:t>M4C1I1.4-2024-1322</w:t>
            </w:r>
          </w:p>
        </w:tc>
        <w:tc>
          <w:tcPr>
            <w:tcW w:w="1696" w:type="dxa"/>
            <w:tcBorders>
              <w:top w:val="single" w:sz="23" w:space="0" w:color="00B0F0"/>
              <w:left w:val="single" w:sz="23" w:space="0" w:color="00B0F0"/>
              <w:bottom w:val="single" w:sz="23" w:space="0" w:color="00B0F0"/>
              <w:right w:val="single" w:sz="4" w:space="0" w:color="00B0F0"/>
            </w:tcBorders>
          </w:tcPr>
          <w:p w14:paraId="46CA4E78" w14:textId="77777777" w:rsidR="00C74B66" w:rsidRPr="00C74B66" w:rsidRDefault="00C74B66" w:rsidP="00001AF4">
            <w:pPr>
              <w:spacing w:line="276" w:lineRule="auto"/>
              <w:jc w:val="center"/>
              <w:rPr>
                <w:rFonts w:ascii="Calibri" w:eastAsia="Calibri" w:hAnsi="Calibri" w:cs="Calibri"/>
                <w:b/>
                <w:color w:val="002060"/>
                <w:sz w:val="20"/>
                <w:szCs w:val="20"/>
                <w:lang w:val="it-IT"/>
              </w:rPr>
            </w:pPr>
            <w:r w:rsidRPr="00C74B66">
              <w:rPr>
                <w:rFonts w:ascii="Calibri" w:eastAsia="Calibri" w:hAnsi="Calibri" w:cs="Calibri"/>
                <w:b/>
                <w:color w:val="002060"/>
                <w:lang w:val="it-IT"/>
              </w:rPr>
              <w:t xml:space="preserve">ATT-1085 - </w:t>
            </w:r>
            <w:r w:rsidRPr="00C74B66">
              <w:rPr>
                <w:rFonts w:ascii="Calibri" w:eastAsia="Calibri" w:hAnsi="Calibri" w:cs="Calibri"/>
                <w:b/>
                <w:color w:val="002060"/>
                <w:sz w:val="20"/>
                <w:szCs w:val="20"/>
                <w:lang w:val="it-IT"/>
              </w:rPr>
              <w:t>Attività tecnica del Team per la prevenzione della dispersione scolastica</w:t>
            </w:r>
          </w:p>
          <w:p w14:paraId="5A312A9B" w14:textId="77777777" w:rsidR="00C74B66" w:rsidRPr="00C74B66" w:rsidRDefault="00C74B66" w:rsidP="00001AF4">
            <w:pPr>
              <w:spacing w:after="140" w:line="259" w:lineRule="auto"/>
              <w:jc w:val="center"/>
              <w:rPr>
                <w:rFonts w:ascii="Calibri" w:eastAsia="Calibri" w:hAnsi="Calibri" w:cs="Calibri"/>
                <w:b/>
                <w:color w:val="002060"/>
                <w:lang w:val="it-IT"/>
              </w:rPr>
            </w:pPr>
          </w:p>
        </w:tc>
      </w:tr>
      <w:bookmarkEnd w:id="6"/>
    </w:tbl>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C74B66" w:rsidRDefault="00F6665D" w:rsidP="003932B6">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C74B66">
        <w:rPr>
          <w:rFonts w:asciiTheme="minorHAnsi" w:hAnsiTheme="minorHAnsi" w:cstheme="minorHAnsi"/>
          <w:b/>
          <w:color w:val="002060"/>
          <w:sz w:val="22"/>
          <w:szCs w:val="22"/>
          <w:lang w:val="it-IT"/>
        </w:rPr>
        <w:t>d.P.R.</w:t>
      </w:r>
      <w:proofErr w:type="spellEnd"/>
      <w:r w:rsidRPr="00C74B66">
        <w:rPr>
          <w:rFonts w:asciiTheme="minorHAnsi" w:hAnsiTheme="minorHAnsi" w:cstheme="minorHAnsi"/>
          <w:b/>
          <w:color w:val="002060"/>
          <w:sz w:val="22"/>
          <w:szCs w:val="22"/>
          <w:lang w:val="it-IT"/>
        </w:rPr>
        <w:t xml:space="preserve"> n. 445 del 28 dicembre 2000 e l’applicazione di ogni altra sanzione prevista dalla legge, nella predetta qualità, ai sensi e per gli effetti di cui agli artt. 46 e 47 del </w:t>
      </w:r>
      <w:proofErr w:type="spellStart"/>
      <w:r w:rsidRPr="00C74B66">
        <w:rPr>
          <w:rFonts w:asciiTheme="minorHAnsi" w:hAnsiTheme="minorHAnsi" w:cstheme="minorHAnsi"/>
          <w:b/>
          <w:color w:val="002060"/>
          <w:sz w:val="22"/>
          <w:szCs w:val="22"/>
          <w:lang w:val="it-IT"/>
        </w:rPr>
        <w:t>d.P.R.</w:t>
      </w:r>
      <w:proofErr w:type="spellEnd"/>
      <w:r w:rsidRPr="00C74B66">
        <w:rPr>
          <w:rFonts w:asciiTheme="minorHAnsi" w:hAnsiTheme="minorHAnsi" w:cstheme="minorHAnsi"/>
          <w:b/>
          <w:color w:val="002060"/>
          <w:sz w:val="22"/>
          <w:szCs w:val="22"/>
          <w:lang w:val="it-IT"/>
        </w:rPr>
        <w:t xml:space="preserve"> n. 445 del 28 dicembre 2000,</w:t>
      </w:r>
    </w:p>
    <w:p w14:paraId="5BD5D1FB" w14:textId="77777777" w:rsidR="00752D7F" w:rsidRPr="00C74B66" w:rsidRDefault="00752D7F" w:rsidP="0079066F">
      <w:pPr>
        <w:spacing w:before="120" w:after="120"/>
        <w:jc w:val="center"/>
        <w:outlineLvl w:val="0"/>
        <w:rPr>
          <w:rFonts w:asciiTheme="minorHAnsi" w:hAnsiTheme="minorHAnsi" w:cstheme="minorHAnsi"/>
          <w:b/>
          <w:color w:val="002060"/>
          <w:sz w:val="22"/>
          <w:szCs w:val="22"/>
          <w:lang w:val="it-IT"/>
        </w:rPr>
      </w:pPr>
    </w:p>
    <w:p w14:paraId="670B2CBF" w14:textId="20D074C4" w:rsidR="00927DA6" w:rsidRPr="00C74B66" w:rsidRDefault="009678E9" w:rsidP="00F6665D">
      <w:pPr>
        <w:spacing w:before="120" w:after="120"/>
        <w:jc w:val="center"/>
        <w:outlineLvl w:val="0"/>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DICHIARA</w:t>
      </w:r>
    </w:p>
    <w:p w14:paraId="781C34CD" w14:textId="77777777" w:rsidR="00790B99" w:rsidRPr="00C74B66" w:rsidRDefault="00790B99" w:rsidP="00F6665D">
      <w:pPr>
        <w:spacing w:before="120" w:after="120"/>
        <w:jc w:val="center"/>
        <w:outlineLvl w:val="0"/>
        <w:rPr>
          <w:rFonts w:asciiTheme="minorHAnsi" w:hAnsiTheme="minorHAnsi" w:cstheme="minorHAnsi"/>
          <w:b/>
          <w:color w:val="002060"/>
          <w:sz w:val="22"/>
          <w:szCs w:val="22"/>
          <w:lang w:val="it-IT"/>
        </w:rPr>
      </w:pPr>
    </w:p>
    <w:p w14:paraId="4708829D" w14:textId="77777777" w:rsidR="00EC29AC" w:rsidRPr="00C74B66" w:rsidRDefault="00EC29AC"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 xml:space="preserve">di non trovarsi in situazione di incompatibilità, ai sensi di quanto previsto dal d.lgs. n. 39/2013 e dall’art. 53, del d.lgs. n. 165/2001; </w:t>
      </w:r>
    </w:p>
    <w:p w14:paraId="2C87AE5B" w14:textId="77777777" w:rsidR="00EC29AC" w:rsidRPr="00C74B66" w:rsidRDefault="00EC29AC" w:rsidP="00EC29AC">
      <w:pPr>
        <w:pStyle w:val="Comma"/>
        <w:numPr>
          <w:ilvl w:val="0"/>
          <w:numId w:val="0"/>
        </w:numPr>
        <w:spacing w:before="120" w:after="120" w:line="276" w:lineRule="auto"/>
        <w:ind w:left="709"/>
        <w:rPr>
          <w:rFonts w:cstheme="minorHAnsi"/>
          <w:color w:val="002060"/>
        </w:rPr>
      </w:pPr>
      <w:r w:rsidRPr="00C74B66">
        <w:rPr>
          <w:rFonts w:cstheme="minorHAnsi"/>
          <w:color w:val="00206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 xml:space="preserve">di non trovarsi in situazioni di conflitto di interessi, anche potenziale, ai sensi dell’art. 53, comma 14, del </w:t>
      </w:r>
      <w:r w:rsidR="00D11B56" w:rsidRPr="00C74B66">
        <w:rPr>
          <w:rFonts w:cstheme="minorHAnsi"/>
          <w:color w:val="002060"/>
        </w:rPr>
        <w:t>d</w:t>
      </w:r>
      <w:r w:rsidRPr="00C74B66">
        <w:rPr>
          <w:rFonts w:cstheme="minorHAnsi"/>
          <w:color w:val="002060"/>
        </w:rPr>
        <w:t>.</w:t>
      </w:r>
      <w:r w:rsidR="00D11B56" w:rsidRPr="00C74B66">
        <w:rPr>
          <w:rFonts w:cstheme="minorHAnsi"/>
          <w:color w:val="002060"/>
        </w:rPr>
        <w:t>l</w:t>
      </w:r>
      <w:r w:rsidRPr="00C74B66">
        <w:rPr>
          <w:rFonts w:cstheme="minorHAnsi"/>
          <w:color w:val="002060"/>
        </w:rPr>
        <w:t xml:space="preserve">gs. </w:t>
      </w:r>
      <w:r w:rsidR="00D11B56" w:rsidRPr="00C74B66">
        <w:rPr>
          <w:rFonts w:cstheme="minorHAnsi"/>
          <w:color w:val="002060"/>
        </w:rPr>
        <w:t xml:space="preserve">n. </w:t>
      </w:r>
      <w:r w:rsidRPr="00C74B66">
        <w:rPr>
          <w:rFonts w:cstheme="minorHAnsi"/>
          <w:color w:val="002060"/>
        </w:rPr>
        <w:t>165/2001, che possano interferire con l’esercizio dell’incarico;</w:t>
      </w:r>
    </w:p>
    <w:p w14:paraId="2DA6A07C"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aver preso piena cognizione del D.M. 26 aprile 2022, n. 105, recante il Codice di Comportamento dei dipendenti del Ministero dell’Istruzione e del merito;</w:t>
      </w:r>
    </w:p>
    <w:p w14:paraId="039C264B"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 comunicare tempestivamente all’Istituzione scolastica conferente eventuali variazioni che dovessero intervenire nel corso dello svolgimento dell’incarico;</w:t>
      </w:r>
    </w:p>
    <w:p w14:paraId="1875BFA0"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altresì a comunicare all’Istituzione scolastica qualsiasi altra circostanza sopravvenuta di carattere ostativo rispetto all’espletamento dell’incarico;</w:t>
      </w:r>
    </w:p>
    <w:p w14:paraId="2AE0ED3B" w14:textId="6C47C366" w:rsidR="00521ACC" w:rsidRPr="00C74B66" w:rsidRDefault="00A26D81"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di essere stato informato</w:t>
      </w:r>
      <w:r w:rsidR="00790B99" w:rsidRPr="00C74B66">
        <w:rPr>
          <w:rFonts w:cstheme="minorHAnsi"/>
          <w:color w:val="002060"/>
        </w:rPr>
        <w:t>/a</w:t>
      </w:r>
      <w:r w:rsidRPr="00C74B66">
        <w:rPr>
          <w:rFonts w:cstheme="minorHAnsi"/>
          <w:color w:val="002060"/>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C74B66">
        <w:rPr>
          <w:rFonts w:cstheme="minorHAnsi"/>
          <w:color w:val="002060"/>
        </w:rPr>
        <w:t>.</w:t>
      </w:r>
    </w:p>
    <w:p w14:paraId="18200E47" w14:textId="77777777" w:rsidR="00790B99" w:rsidRPr="00C74B66" w:rsidRDefault="00790B99" w:rsidP="00790B99">
      <w:pPr>
        <w:pStyle w:val="Comma"/>
        <w:numPr>
          <w:ilvl w:val="0"/>
          <w:numId w:val="0"/>
        </w:numPr>
        <w:spacing w:before="120" w:after="120" w:line="276" w:lineRule="auto"/>
        <w:ind w:left="709"/>
        <w:rPr>
          <w:rFonts w:cstheme="minorHAnsi"/>
          <w:color w:val="002060"/>
        </w:rPr>
      </w:pPr>
    </w:p>
    <w:p w14:paraId="58DFC722" w14:textId="77777777" w:rsidR="00F6665D" w:rsidRPr="00C74B66" w:rsidRDefault="00052BF8"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w:t>
      </w:r>
      <w:r w:rsidRPr="00C74B66">
        <w:rPr>
          <w:rFonts w:asciiTheme="minorHAnsi" w:hAnsiTheme="minorHAnsi" w:cstheme="minorHAnsi"/>
          <w:color w:val="002060"/>
          <w:sz w:val="22"/>
          <w:szCs w:val="22"/>
          <w:highlight w:val="green"/>
        </w:rPr>
        <w:t>…</w:t>
      </w:r>
      <w:r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rPr>
        <w:t xml:space="preserve">, </w:t>
      </w:r>
      <w:r w:rsidR="005116CA" w:rsidRPr="00C74B66">
        <w:rPr>
          <w:rFonts w:asciiTheme="minorHAnsi" w:hAnsiTheme="minorHAnsi" w:cstheme="minorHAnsi"/>
          <w:color w:val="002060"/>
          <w:sz w:val="22"/>
          <w:szCs w:val="22"/>
        </w:rPr>
        <w:t xml:space="preserve">lì </w:t>
      </w:r>
      <w:r w:rsidR="0019322E"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highlight w:val="green"/>
        </w:rPr>
        <w:t>…</w:t>
      </w:r>
      <w:r w:rsidR="0019322E" w:rsidRPr="00C74B66">
        <w:rPr>
          <w:rFonts w:asciiTheme="minorHAnsi" w:hAnsiTheme="minorHAnsi" w:cstheme="minorHAnsi"/>
          <w:color w:val="002060"/>
          <w:sz w:val="22"/>
          <w:szCs w:val="22"/>
        </w:rPr>
        <w:t>]</w:t>
      </w:r>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p>
    <w:p w14:paraId="728E3678" w14:textId="26B0C9C0" w:rsidR="00F6665D" w:rsidRPr="00C74B66" w:rsidRDefault="00F6665D"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00F01558" w:rsidRPr="00C74B66">
        <w:rPr>
          <w:rFonts w:asciiTheme="minorHAnsi" w:eastAsia="Calibri" w:hAnsiTheme="minorHAnsi" w:cstheme="minorHAnsi"/>
          <w:color w:val="002060"/>
          <w:sz w:val="22"/>
          <w:szCs w:val="22"/>
        </w:rPr>
        <w:t>IL DICHIARANTE</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t xml:space="preserve">       </w:t>
      </w:r>
      <w:bookmarkStart w:id="8" w:name="_Hlk86072743"/>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t xml:space="preserve">              </w:t>
      </w:r>
    </w:p>
    <w:p w14:paraId="2BF6AA55" w14:textId="2BAE2907" w:rsidR="0019322E" w:rsidRPr="00C74B66" w:rsidRDefault="00F01558" w:rsidP="0079066F">
      <w:pPr>
        <w:spacing w:before="120" w:after="120"/>
        <w:ind w:left="4956"/>
        <w:jc w:val="both"/>
        <w:rPr>
          <w:rFonts w:asciiTheme="minorHAnsi" w:hAnsiTheme="minorHAnsi" w:cstheme="minorHAnsi"/>
          <w:color w:val="002060"/>
          <w:sz w:val="22"/>
          <w:szCs w:val="22"/>
          <w:lang w:val="it-IT"/>
        </w:rPr>
      </w:pPr>
      <w:r w:rsidRPr="00C74B66">
        <w:rPr>
          <w:rFonts w:asciiTheme="minorHAnsi" w:hAnsiTheme="minorHAnsi" w:cstheme="minorHAnsi"/>
          <w:color w:val="002060"/>
          <w:sz w:val="22"/>
          <w:szCs w:val="22"/>
          <w:lang w:val="it-IT"/>
        </w:rPr>
        <w:t xml:space="preserve">                      ____________________________</w:t>
      </w:r>
      <w:bookmarkEnd w:id="8"/>
    </w:p>
    <w:p w14:paraId="770D8D20" w14:textId="34E21418" w:rsidR="00F656C5" w:rsidRPr="00C74B66" w:rsidRDefault="00F656C5" w:rsidP="00C74B66">
      <w:pPr>
        <w:spacing w:before="120" w:after="120"/>
        <w:jc w:val="both"/>
        <w:outlineLvl w:val="0"/>
        <w:rPr>
          <w:rFonts w:asciiTheme="minorHAnsi" w:hAnsiTheme="minorHAnsi" w:cstheme="minorHAnsi"/>
          <w:color w:val="002060"/>
          <w:sz w:val="22"/>
          <w:szCs w:val="22"/>
          <w:lang w:val="it-IT"/>
        </w:rPr>
      </w:pPr>
    </w:p>
    <w:sectPr w:rsidR="00F656C5" w:rsidRPr="00C74B66"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B9818" w14:textId="77777777" w:rsidR="00F53D58" w:rsidRDefault="00F53D58" w:rsidP="002C0B2B">
      <w:r>
        <w:separator/>
      </w:r>
    </w:p>
  </w:endnote>
  <w:endnote w:type="continuationSeparator" w:id="0">
    <w:p w14:paraId="3941174B" w14:textId="77777777" w:rsidR="00F53D58" w:rsidRDefault="00F53D58"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C676D5">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F53D58"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83DC" w14:textId="77777777" w:rsidR="00F53D58" w:rsidRDefault="00F53D58" w:rsidP="002C0B2B">
      <w:r>
        <w:separator/>
      </w:r>
    </w:p>
  </w:footnote>
  <w:footnote w:type="continuationSeparator" w:id="0">
    <w:p w14:paraId="60804162" w14:textId="77777777" w:rsidR="00F53D58" w:rsidRDefault="00F53D58"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B01C7"/>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37948"/>
    <w:rsid w:val="0055040C"/>
    <w:rsid w:val="00587912"/>
    <w:rsid w:val="00596E88"/>
    <w:rsid w:val="005A3C41"/>
    <w:rsid w:val="005A6123"/>
    <w:rsid w:val="005C119D"/>
    <w:rsid w:val="005C4CD5"/>
    <w:rsid w:val="00603C84"/>
    <w:rsid w:val="00610AC8"/>
    <w:rsid w:val="00677F04"/>
    <w:rsid w:val="006804AA"/>
    <w:rsid w:val="00691FC5"/>
    <w:rsid w:val="006C6E70"/>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3E34"/>
    <w:rsid w:val="009B4CAC"/>
    <w:rsid w:val="009C005D"/>
    <w:rsid w:val="009D3810"/>
    <w:rsid w:val="00A12972"/>
    <w:rsid w:val="00A26D81"/>
    <w:rsid w:val="00A73CC5"/>
    <w:rsid w:val="00A77232"/>
    <w:rsid w:val="00A84C8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676D5"/>
    <w:rsid w:val="00C7410A"/>
    <w:rsid w:val="00C74B66"/>
    <w:rsid w:val="00C96098"/>
    <w:rsid w:val="00CA7C8B"/>
    <w:rsid w:val="00CB2D92"/>
    <w:rsid w:val="00CB4B58"/>
    <w:rsid w:val="00D00899"/>
    <w:rsid w:val="00D11B56"/>
    <w:rsid w:val="00D2361C"/>
    <w:rsid w:val="00D26033"/>
    <w:rsid w:val="00D42433"/>
    <w:rsid w:val="00D67F59"/>
    <w:rsid w:val="00DB4C6D"/>
    <w:rsid w:val="00DB7EB0"/>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53D58"/>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table" w:customStyle="1" w:styleId="TableGrid">
    <w:name w:val="TableGrid"/>
    <w:rsid w:val="00C74B66"/>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table" w:customStyle="1" w:styleId="TableGrid">
    <w:name w:val="TableGrid"/>
    <w:rsid w:val="00C74B66"/>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DB027-1139-4393-801B-D750714B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4126</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Virna Ena</dc:creator>
  <cp:lastModifiedBy>DSGA</cp:lastModifiedBy>
  <cp:revision>3</cp:revision>
  <dcterms:created xsi:type="dcterms:W3CDTF">2025-01-20T09:22:00Z</dcterms:created>
  <dcterms:modified xsi:type="dcterms:W3CDTF">2025-01-20T09:22:00Z</dcterms:modified>
</cp:coreProperties>
</file>